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485E" w14:textId="77777777" w:rsidR="005E7B7D" w:rsidRPr="005E7B7D" w:rsidRDefault="005E7B7D" w:rsidP="005E7B7D">
      <w:pPr>
        <w:shd w:val="clear" w:color="auto" w:fill="FFFFFF"/>
        <w:spacing w:after="0" w:line="480" w:lineRule="atLeast"/>
        <w:textAlignment w:val="baseline"/>
        <w:outlineLvl w:val="2"/>
        <w:rPr>
          <w:rFonts w:ascii="Ubuntu" w:eastAsia="Times New Roman" w:hAnsi="Ubuntu" w:cs="Times New Roman"/>
          <w:color w:val="555555"/>
          <w:sz w:val="39"/>
          <w:szCs w:val="39"/>
          <w:lang w:eastAsia="cs-CZ"/>
        </w:rPr>
      </w:pPr>
      <w:r w:rsidRPr="005E7B7D">
        <w:rPr>
          <w:rFonts w:ascii="inherit" w:eastAsia="Times New Roman" w:hAnsi="inherit" w:cs="Times New Roman"/>
          <w:b/>
          <w:bCs/>
          <w:color w:val="555555"/>
          <w:sz w:val="39"/>
          <w:szCs w:val="39"/>
          <w:bdr w:val="none" w:sz="0" w:space="0" w:color="auto" w:frame="1"/>
          <w:lang w:eastAsia="cs-CZ"/>
        </w:rPr>
        <w:t>ŠKOLA NOVĚ ZAPOJENA:</w:t>
      </w:r>
    </w:p>
    <w:p w14:paraId="61C8186F" w14:textId="77777777" w:rsidR="005E7B7D" w:rsidRPr="005E7B7D" w:rsidRDefault="005E7B7D" w:rsidP="005E7B7D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1D1D1D"/>
          <w:sz w:val="21"/>
          <w:szCs w:val="21"/>
          <w:lang w:eastAsia="cs-CZ"/>
        </w:rPr>
      </w:pPr>
      <w:r w:rsidRPr="005E7B7D">
        <w:rPr>
          <w:rFonts w:ascii="Helvetica" w:eastAsia="Times New Roman" w:hAnsi="Helvetica" w:cs="Helvetica"/>
          <w:color w:val="1D1D1D"/>
          <w:sz w:val="21"/>
          <w:szCs w:val="21"/>
          <w:lang w:eastAsia="cs-CZ"/>
        </w:rPr>
        <w:t>Šablony pro MŠ a ZŠ IV. – OPERAČNÍ PROGRAM J. A. KOMENSKÝ</w:t>
      </w:r>
    </w:p>
    <w:p w14:paraId="545E55CE" w14:textId="77777777" w:rsidR="005E7B7D" w:rsidRPr="005E7B7D" w:rsidRDefault="005E7B7D" w:rsidP="005E7B7D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1D1D1D"/>
          <w:sz w:val="21"/>
          <w:szCs w:val="21"/>
          <w:lang w:eastAsia="cs-CZ"/>
        </w:rPr>
      </w:pPr>
      <w:r w:rsidRPr="005E7B7D">
        <w:rPr>
          <w:rFonts w:ascii="Helvetica" w:eastAsia="Times New Roman" w:hAnsi="Helvetica" w:cs="Helvetica"/>
          <w:color w:val="1D1D1D"/>
          <w:sz w:val="21"/>
          <w:szCs w:val="21"/>
          <w:lang w:eastAsia="cs-CZ"/>
        </w:rPr>
        <w:t>Zaměření“</w:t>
      </w:r>
    </w:p>
    <w:p w14:paraId="420EA6DD" w14:textId="77777777" w:rsidR="005E7B7D" w:rsidRPr="005E7B7D" w:rsidRDefault="005E7B7D" w:rsidP="005E7B7D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cs-CZ"/>
        </w:rPr>
      </w:pPr>
      <w:r w:rsidRPr="005E7B7D">
        <w:rPr>
          <w:rFonts w:ascii="inherit" w:eastAsia="Times New Roman" w:hAnsi="inherit" w:cs="Helvetica"/>
          <w:color w:val="1D1D1D"/>
          <w:sz w:val="21"/>
          <w:szCs w:val="21"/>
          <w:lang w:eastAsia="cs-CZ"/>
        </w:rPr>
        <w:t>inovativní vzdělávání</w:t>
      </w:r>
    </w:p>
    <w:p w14:paraId="47243CC2" w14:textId="77777777" w:rsidR="005E7B7D" w:rsidRPr="005E7B7D" w:rsidRDefault="005E7B7D" w:rsidP="005E7B7D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cs-CZ"/>
        </w:rPr>
      </w:pPr>
      <w:r w:rsidRPr="005E7B7D">
        <w:rPr>
          <w:rFonts w:ascii="inherit" w:eastAsia="Times New Roman" w:hAnsi="inherit" w:cs="Helvetica"/>
          <w:color w:val="1D1D1D"/>
          <w:sz w:val="21"/>
          <w:szCs w:val="21"/>
          <w:lang w:eastAsia="cs-CZ"/>
        </w:rPr>
        <w:t>spolupráce pracovníků ve vzdělávání</w:t>
      </w:r>
    </w:p>
    <w:p w14:paraId="543BBB76" w14:textId="77777777" w:rsidR="005E7B7D" w:rsidRPr="005E7B7D" w:rsidRDefault="005E7B7D" w:rsidP="005E7B7D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cs-CZ"/>
        </w:rPr>
      </w:pPr>
      <w:r w:rsidRPr="005E7B7D">
        <w:rPr>
          <w:rFonts w:ascii="inherit" w:eastAsia="Times New Roman" w:hAnsi="inherit" w:cs="Helvetica"/>
          <w:color w:val="1D1D1D"/>
          <w:sz w:val="21"/>
          <w:szCs w:val="21"/>
          <w:lang w:eastAsia="cs-CZ"/>
        </w:rPr>
        <w:t>komunitní setkávání</w:t>
      </w:r>
    </w:p>
    <w:p w14:paraId="129387AB" w14:textId="77777777" w:rsidR="005E7B7D" w:rsidRPr="005E7B7D" w:rsidRDefault="005E7B7D" w:rsidP="005E7B7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D1D1D"/>
          <w:sz w:val="21"/>
          <w:szCs w:val="21"/>
          <w:lang w:eastAsia="cs-CZ"/>
        </w:rPr>
      </w:pPr>
      <w:r w:rsidRPr="005E7B7D">
        <w:rPr>
          <w:rFonts w:ascii="inherit" w:eastAsia="Times New Roman" w:hAnsi="inherit" w:cs="Helvetica"/>
          <w:noProof/>
          <w:color w:val="57AD68"/>
          <w:sz w:val="21"/>
          <w:szCs w:val="21"/>
          <w:bdr w:val="none" w:sz="0" w:space="0" w:color="auto" w:frame="1"/>
          <w:lang w:eastAsia="cs-CZ"/>
        </w:rPr>
        <w:drawing>
          <wp:inline distT="0" distB="0" distL="0" distR="0" wp14:anchorId="40C870E1" wp14:editId="3B2E2217">
            <wp:extent cx="2019300" cy="2857500"/>
            <wp:effectExtent l="0" t="0" r="0" b="9525"/>
            <wp:docPr id="1475195058" name="Obrázek 147519505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8FFD0" w14:textId="77777777" w:rsidR="005E7B7D" w:rsidRDefault="005E7B7D" w:rsidP="005E7B7D">
      <w:pPr>
        <w:spacing w:after="0" w:line="240" w:lineRule="auto"/>
      </w:pPr>
    </w:p>
    <w:p w14:paraId="6DD80A63" w14:textId="77777777" w:rsidR="005E7B7D" w:rsidRDefault="005E7B7D" w:rsidP="005E7B7D">
      <w:pPr>
        <w:spacing w:after="0" w:line="240" w:lineRule="auto"/>
      </w:pPr>
    </w:p>
    <w:p w14:paraId="49E77C17" w14:textId="77777777" w:rsidR="005E7B7D" w:rsidRDefault="005E7B7D" w:rsidP="005E7B7D">
      <w:pPr>
        <w:spacing w:after="0" w:line="240" w:lineRule="auto"/>
      </w:pPr>
    </w:p>
    <w:p w14:paraId="4BF06F35" w14:textId="77777777" w:rsidR="005E7B7D" w:rsidRDefault="005E7B7D" w:rsidP="005E7B7D">
      <w:pPr>
        <w:spacing w:after="0" w:line="240" w:lineRule="auto"/>
      </w:pPr>
    </w:p>
    <w:p w14:paraId="7B1E2904" w14:textId="77777777" w:rsidR="005E7B7D" w:rsidRDefault="005E7B7D" w:rsidP="005E7B7D">
      <w:pPr>
        <w:spacing w:after="0" w:line="240" w:lineRule="auto"/>
      </w:pPr>
    </w:p>
    <w:p w14:paraId="78F96DC6" w14:textId="77777777" w:rsidR="005E7B7D" w:rsidRDefault="005E7B7D" w:rsidP="005E7B7D">
      <w:pPr>
        <w:spacing w:after="0" w:line="240" w:lineRule="auto"/>
      </w:pPr>
    </w:p>
    <w:p w14:paraId="420E2AD2" w14:textId="77777777" w:rsidR="005E7B7D" w:rsidRDefault="005E7B7D" w:rsidP="005E7B7D">
      <w:pPr>
        <w:spacing w:after="0" w:line="240" w:lineRule="auto"/>
      </w:pPr>
    </w:p>
    <w:p w14:paraId="387B1083" w14:textId="77777777" w:rsidR="005E7B7D" w:rsidRDefault="005E7B7D" w:rsidP="005E7B7D">
      <w:pPr>
        <w:spacing w:after="0" w:line="240" w:lineRule="auto"/>
      </w:pPr>
    </w:p>
    <w:p w14:paraId="6A39FC8A" w14:textId="77777777" w:rsidR="005E7B7D" w:rsidRDefault="005E7B7D" w:rsidP="005E7B7D">
      <w:pPr>
        <w:spacing w:after="0" w:line="240" w:lineRule="auto"/>
      </w:pPr>
    </w:p>
    <w:p w14:paraId="2C251BCF" w14:textId="77777777" w:rsidR="005E7B7D" w:rsidRDefault="005E7B7D" w:rsidP="005E7B7D">
      <w:pPr>
        <w:spacing w:after="0" w:line="240" w:lineRule="auto"/>
      </w:pPr>
    </w:p>
    <w:p w14:paraId="2FB96C5A" w14:textId="77777777" w:rsidR="005E7B7D" w:rsidRDefault="005E7B7D" w:rsidP="005E7B7D">
      <w:pPr>
        <w:spacing w:after="0" w:line="240" w:lineRule="auto"/>
      </w:pPr>
    </w:p>
    <w:p w14:paraId="490E39E3" w14:textId="77777777" w:rsidR="005E7B7D" w:rsidRDefault="005E7B7D" w:rsidP="005E7B7D">
      <w:pPr>
        <w:spacing w:after="0" w:line="240" w:lineRule="auto"/>
      </w:pPr>
    </w:p>
    <w:p w14:paraId="548F1AC8" w14:textId="77777777" w:rsidR="005E7B7D" w:rsidRDefault="005E7B7D" w:rsidP="005E7B7D">
      <w:pPr>
        <w:spacing w:after="0" w:line="240" w:lineRule="auto"/>
      </w:pPr>
    </w:p>
    <w:p w14:paraId="4664826E" w14:textId="77777777" w:rsidR="005E7B7D" w:rsidRDefault="005E7B7D" w:rsidP="005E7B7D">
      <w:pPr>
        <w:spacing w:after="0" w:line="240" w:lineRule="auto"/>
      </w:pPr>
    </w:p>
    <w:p w14:paraId="43A95BED" w14:textId="77777777" w:rsidR="005E7B7D" w:rsidRDefault="005E7B7D" w:rsidP="005E7B7D">
      <w:pPr>
        <w:spacing w:after="0" w:line="240" w:lineRule="auto"/>
      </w:pPr>
    </w:p>
    <w:p w14:paraId="3428A259" w14:textId="77777777" w:rsidR="005E7B7D" w:rsidRDefault="005E7B7D" w:rsidP="005E7B7D">
      <w:pPr>
        <w:spacing w:after="0" w:line="240" w:lineRule="auto"/>
      </w:pPr>
    </w:p>
    <w:p w14:paraId="253B6E0F" w14:textId="77777777" w:rsidR="005E7B7D" w:rsidRDefault="005E7B7D" w:rsidP="005E7B7D">
      <w:pPr>
        <w:spacing w:after="0" w:line="240" w:lineRule="auto"/>
      </w:pPr>
    </w:p>
    <w:p w14:paraId="58A57886" w14:textId="77777777" w:rsidR="005E7B7D" w:rsidRDefault="005E7B7D" w:rsidP="005E7B7D">
      <w:pPr>
        <w:spacing w:after="0" w:line="240" w:lineRule="auto"/>
      </w:pPr>
    </w:p>
    <w:p w14:paraId="253EEA5E" w14:textId="77777777" w:rsidR="005E7B7D" w:rsidRDefault="005E7B7D" w:rsidP="005E7B7D">
      <w:pPr>
        <w:spacing w:after="0" w:line="240" w:lineRule="auto"/>
      </w:pPr>
    </w:p>
    <w:p w14:paraId="3A8089E0" w14:textId="77777777" w:rsidR="005E7B7D" w:rsidRDefault="005E7B7D" w:rsidP="005E7B7D">
      <w:pPr>
        <w:spacing w:after="0" w:line="240" w:lineRule="auto"/>
      </w:pPr>
    </w:p>
    <w:p w14:paraId="6A407B83" w14:textId="77777777" w:rsidR="005E7B7D" w:rsidRDefault="005E7B7D" w:rsidP="005E7B7D">
      <w:pPr>
        <w:spacing w:after="0" w:line="240" w:lineRule="auto"/>
      </w:pPr>
    </w:p>
    <w:p w14:paraId="17CBEAE8" w14:textId="77777777" w:rsidR="005E7B7D" w:rsidRDefault="005E7B7D" w:rsidP="005E7B7D">
      <w:pPr>
        <w:spacing w:after="0" w:line="240" w:lineRule="auto"/>
      </w:pPr>
    </w:p>
    <w:p w14:paraId="5AB1F955" w14:textId="77777777" w:rsidR="005E7B7D" w:rsidRDefault="005E7B7D" w:rsidP="005E7B7D">
      <w:pPr>
        <w:spacing w:after="0" w:line="240" w:lineRule="auto"/>
      </w:pPr>
    </w:p>
    <w:p w14:paraId="24853E46" w14:textId="77777777" w:rsidR="005E7B7D" w:rsidRDefault="005E7B7D" w:rsidP="005E7B7D">
      <w:pPr>
        <w:spacing w:after="0" w:line="240" w:lineRule="auto"/>
      </w:pPr>
    </w:p>
    <w:p w14:paraId="31703055" w14:textId="77777777" w:rsidR="005E7B7D" w:rsidRDefault="005E7B7D" w:rsidP="005E7B7D">
      <w:pPr>
        <w:spacing w:after="0" w:line="240" w:lineRule="auto"/>
      </w:pPr>
    </w:p>
    <w:p w14:paraId="46317F0F" w14:textId="0E7AA6CA" w:rsidR="005E7B7D" w:rsidRDefault="005E7B7D" w:rsidP="005E7B7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125D50D4" wp14:editId="20F28665">
            <wp:extent cx="5219700" cy="1190625"/>
            <wp:effectExtent l="0" t="0" r="0" b="9525"/>
            <wp:docPr id="3" name="Obrázek 1" descr="http://files.skola-petrov.com/200000971-9a3f99b394/Logolink_OP_VVV_hor_barva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" descr="http://files.skola-petrov.com/200000971-9a3f99b394/Logolink_OP_VVV_hor_barva_c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AC17C" w14:textId="73E43F35" w:rsidR="005E7B7D" w:rsidRDefault="005E7B7D" w:rsidP="005E7B7D">
      <w:pPr>
        <w:spacing w:after="0" w:line="240" w:lineRule="auto"/>
        <w:rPr>
          <w:b/>
          <w:bCs/>
        </w:rPr>
      </w:pPr>
      <w:r>
        <w:t xml:space="preserve">Naše školka realizuje projekt </w:t>
      </w:r>
      <w:r>
        <w:rPr>
          <w:b/>
          <w:bCs/>
        </w:rPr>
        <w:t>Podpora školy MŠ Dvořákova formou šablon III.</w:t>
      </w:r>
    </w:p>
    <w:p w14:paraId="682DABBA" w14:textId="77777777" w:rsidR="005E7B7D" w:rsidRDefault="005E7B7D" w:rsidP="005E7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t>Registrační číslo:</w:t>
      </w:r>
      <w:r>
        <w:rPr>
          <w:rFonts w:cs="Arial"/>
          <w:color w:val="000000"/>
          <w:shd w:val="clear" w:color="auto" w:fill="FFFFFF"/>
        </w:rPr>
        <w:t xml:space="preserve"> CZ.02.3.X/0.0/0.0/20_080/0018458 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podpořený z výzvy MŠMT Podpora škol formou projektů zjednodušeného vykazování – Šablony pro MŠ a ZŠ III.</w:t>
      </w:r>
    </w:p>
    <w:p w14:paraId="3B21FE2C" w14:textId="77777777" w:rsidR="005E7B7D" w:rsidRDefault="005E7B7D" w:rsidP="005E7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Tento projekt je spolufinancován Evropskou unií.</w:t>
      </w:r>
    </w:p>
    <w:p w14:paraId="2220C4A3" w14:textId="77777777" w:rsidR="005E7B7D" w:rsidRDefault="005E7B7D" w:rsidP="005E7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5E247535" w14:textId="77777777" w:rsidR="005E7B7D" w:rsidRDefault="005E7B7D" w:rsidP="005E7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37B163D9" w14:textId="77777777" w:rsidR="005E7B7D" w:rsidRDefault="005E7B7D" w:rsidP="005E7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Projekt je hlavně zaměřen na:</w:t>
      </w:r>
    </w:p>
    <w:p w14:paraId="2B503D65" w14:textId="77777777" w:rsidR="005E7B7D" w:rsidRDefault="005E7B7D" w:rsidP="005E7B7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Projektové dny ve výuce</w:t>
      </w:r>
    </w:p>
    <w:p w14:paraId="4050230F" w14:textId="77777777" w:rsidR="005E7B7D" w:rsidRDefault="005E7B7D" w:rsidP="005E7B7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Projektové dny mimo školu</w:t>
      </w:r>
    </w:p>
    <w:p w14:paraId="5D5DC858" w14:textId="77777777" w:rsidR="005E7B7D" w:rsidRDefault="005E7B7D" w:rsidP="005E7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Dále se pak projekt zaměřuje na:</w:t>
      </w:r>
    </w:p>
    <w:p w14:paraId="71DBC643" w14:textId="77777777" w:rsidR="005E7B7D" w:rsidRDefault="005E7B7D" w:rsidP="005E7B7D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Sdílení zkušeností pedagogů z různých škol prostřednictvím vzájemných návštěv</w:t>
      </w:r>
    </w:p>
    <w:p w14:paraId="1751E091" w14:textId="77777777" w:rsidR="005E7B7D" w:rsidRDefault="005E7B7D" w:rsidP="005E7B7D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Odborně zaměřená tematická setkávání a spolupráce s rodiči dětí v MŠ</w:t>
      </w:r>
    </w:p>
    <w:p w14:paraId="3B20E7A1" w14:textId="77777777" w:rsidR="005E7B7D" w:rsidRDefault="005E7B7D" w:rsidP="005E7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7862D3DE" w14:textId="77777777" w:rsidR="005E7B7D" w:rsidRDefault="005E7B7D" w:rsidP="005E7B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Administrativní podpora: 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MAS Střední Polabí,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z.s</w:t>
      </w:r>
      <w:proofErr w:type="spellEnd"/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.</w:t>
      </w:r>
    </w:p>
    <w:p w14:paraId="0266D753" w14:textId="77777777" w:rsidR="005E7B7D" w:rsidRDefault="005E7B7D" w:rsidP="005E7B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</w:p>
    <w:p w14:paraId="3E5F3F61" w14:textId="77777777" w:rsidR="005E7B7D" w:rsidRDefault="005E7B7D" w:rsidP="005E7B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K 2. 1. 2023 byly šablony MŠ i ZŠ ukončeny.</w:t>
      </w:r>
    </w:p>
    <w:p w14:paraId="670F36DE" w14:textId="77777777" w:rsidR="005E7B7D" w:rsidRDefault="005E7B7D" w:rsidP="005E7B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</w:p>
    <w:p w14:paraId="4DB8D031" w14:textId="77777777" w:rsidR="005E7B7D" w:rsidRDefault="005E7B7D" w:rsidP="005E7B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Souhrnná reflektivní zpráva</w:t>
      </w:r>
    </w:p>
    <w:p w14:paraId="4617D712" w14:textId="77777777" w:rsidR="005E7B7D" w:rsidRDefault="005E7B7D" w:rsidP="005E7B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</w:p>
    <w:p w14:paraId="1BA29D44" w14:textId="77777777" w:rsidR="005E7B7D" w:rsidRDefault="005E7B7D" w:rsidP="005E7B7D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Načerpání nové inspirace pro pedagogickou práci</w:t>
      </w:r>
    </w:p>
    <w:p w14:paraId="4877F75E" w14:textId="77777777" w:rsidR="005E7B7D" w:rsidRPr="00430DA3" w:rsidRDefault="005E7B7D" w:rsidP="005E7B7D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Aktivity realizované v rámci celého projektu jsou přínosem nejen pro zapojené pedagogy, ale i pro ostatní, kterým byly informace později předány</w:t>
      </w:r>
    </w:p>
    <w:p w14:paraId="3D59BDCC" w14:textId="77777777" w:rsidR="005E7B7D" w:rsidRDefault="005E7B7D" w:rsidP="005E7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36D2FD1F" w14:textId="77777777" w:rsidR="005E7B7D" w:rsidRDefault="005E7B7D" w:rsidP="005E7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57456913" w14:textId="77777777" w:rsidR="005E7B7D" w:rsidRDefault="005E7B7D" w:rsidP="005E7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1CDCDD70" w14:textId="77777777" w:rsidR="005E7B7D" w:rsidRPr="00430DA3" w:rsidRDefault="005E7B7D" w:rsidP="005E7B7D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b/>
          <w:bCs/>
          <w:color w:val="1D1D1D"/>
          <w:sz w:val="21"/>
          <w:szCs w:val="21"/>
        </w:rPr>
      </w:pPr>
      <w:r w:rsidRPr="00430DA3">
        <w:rPr>
          <w:rFonts w:ascii="Helvetica" w:hAnsi="Helvetica" w:cs="Helvetica"/>
          <w:b/>
          <w:bCs/>
          <w:color w:val="1D1D1D"/>
          <w:sz w:val="21"/>
          <w:szCs w:val="21"/>
        </w:rPr>
        <w:t>K 31. 12. 2022 ukončen</w:t>
      </w:r>
    </w:p>
    <w:p w14:paraId="6027DBDD" w14:textId="77777777" w:rsidR="005E7B7D" w:rsidRDefault="005E7B7D" w:rsidP="005E7B7D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t>NÁRODNÍ PLÁN OBNOVY PRO ŠKOLY – DIGITÁLNÍ TECHNOLOGIE PRO ŠKOLY</w:t>
      </w:r>
    </w:p>
    <w:p w14:paraId="742AA6BE" w14:textId="77777777" w:rsidR="005E7B7D" w:rsidRDefault="005E7B7D" w:rsidP="005E7B7D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t xml:space="preserve">Z obdržených finančních prostředků byly do tříd zakoupeny digitální učební pomůcky s cílem zvýšit kvalitu předškolního vzdělávání dětí a programovatelné robotické pomůcky, vhodné pro rozvoj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pre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>-gramotností u dětí v MŠ.</w:t>
      </w:r>
    </w:p>
    <w:p w14:paraId="234BB1B9" w14:textId="77777777" w:rsidR="005E7B7D" w:rsidRDefault="005E7B7D" w:rsidP="005E7B7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inherit" w:hAnsi="inherit" w:cs="Helvetica"/>
          <w:noProof/>
          <w:color w:val="57AD68"/>
          <w:sz w:val="21"/>
          <w:szCs w:val="21"/>
          <w:bdr w:val="none" w:sz="0" w:space="0" w:color="auto" w:frame="1"/>
        </w:rPr>
        <w:drawing>
          <wp:inline distT="0" distB="0" distL="0" distR="0" wp14:anchorId="717292BB" wp14:editId="53740858">
            <wp:extent cx="2076450" cy="2857500"/>
            <wp:effectExtent l="9525" t="0" r="9525" b="9525"/>
            <wp:docPr id="4" name="obrázek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DD2DC" w14:textId="77777777" w:rsidR="005E7B7D" w:rsidRDefault="005E7B7D" w:rsidP="005E7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23BF14CB" w14:textId="77777777" w:rsidR="005E7B7D" w:rsidRDefault="005E7B7D" w:rsidP="005E7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748D8589" w14:textId="77777777" w:rsidR="005E7B7D" w:rsidRDefault="005E7B7D" w:rsidP="005E7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7448D825" w14:textId="77777777" w:rsidR="005E7B7D" w:rsidRDefault="005E7B7D" w:rsidP="005E7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2998FB8E" w14:textId="77777777" w:rsidR="005E7B7D" w:rsidRDefault="005E7B7D" w:rsidP="005E7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6CF730A7" w14:textId="77777777" w:rsidR="005E7B7D" w:rsidRDefault="005E7B7D" w:rsidP="005E7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noProof/>
        </w:rPr>
        <w:lastRenderedPageBreak/>
        <w:drawing>
          <wp:inline distT="0" distB="0" distL="0" distR="0" wp14:anchorId="2570EDEA" wp14:editId="7863EA98">
            <wp:extent cx="5219700" cy="1190625"/>
            <wp:effectExtent l="0" t="0" r="0" b="9525"/>
            <wp:docPr id="2" name="Obrázek 1" descr="http://files.skola-petrov.com/200000971-9a3f99b394/Logolink_OP_VVV_hor_barva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http://files.skola-petrov.com/200000971-9a3f99b394/Logolink_OP_VVV_hor_barva_c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6C9F6" w14:textId="77777777" w:rsidR="005E7B7D" w:rsidRDefault="005E7B7D" w:rsidP="005E7B7D">
      <w:pPr>
        <w:shd w:val="clear" w:color="auto" w:fill="FFFFFF"/>
        <w:spacing w:after="0" w:line="240" w:lineRule="auto"/>
        <w:rPr>
          <w:rStyle w:val="datalabe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Naše školka realizuje projekt 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>Podpora školy MŠ Dvořákova formou šablon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II.</w:t>
      </w:r>
    </w:p>
    <w:p w14:paraId="1D4EDF80" w14:textId="77777777" w:rsidR="005E7B7D" w:rsidRDefault="005E7B7D" w:rsidP="005E7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Style w:val="datalabel"/>
        </w:rPr>
        <w:t xml:space="preserve">Registrační číslo: CZ.02.3.68/0.0.0./18_063/0010283 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podpořený z výzvy MŠMT Podpora škol formou projektů zjednodušeného vykazování – Šablony pro MŠ a ZŠ II.</w:t>
      </w:r>
    </w:p>
    <w:p w14:paraId="75E0F229" w14:textId="77777777" w:rsidR="005E7B7D" w:rsidRDefault="005E7B7D" w:rsidP="005E7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Tento projekt je spolufinancován Evropskou unií.</w:t>
      </w:r>
    </w:p>
    <w:p w14:paraId="51B705BB" w14:textId="77777777" w:rsidR="005E7B7D" w:rsidRDefault="005E7B7D" w:rsidP="005E7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7563B411" w14:textId="77777777" w:rsidR="005E7B7D" w:rsidRDefault="005E7B7D" w:rsidP="005E7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Cílem projektu je rozvoj v oblastech, které škola/ školské zařízení určí jako prioritu pro svůj rozvoj a budoucí směřování.</w:t>
      </w:r>
    </w:p>
    <w:p w14:paraId="0CFFE7EA" w14:textId="77777777" w:rsidR="005E7B7D" w:rsidRDefault="005E7B7D" w:rsidP="005E7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Projekt je zaměřen na profesní rozvoj pedagogů v těchto oblastech:</w:t>
      </w:r>
    </w:p>
    <w:p w14:paraId="5070B9AC" w14:textId="77777777" w:rsidR="005E7B7D" w:rsidRDefault="005E7B7D" w:rsidP="005E7B7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 oblasti ICT</w:t>
      </w:r>
    </w:p>
    <w:p w14:paraId="0F8FE822" w14:textId="77777777" w:rsidR="005E7B7D" w:rsidRDefault="005E7B7D" w:rsidP="005E7B7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 polytechnickém vzděláváním</w:t>
      </w:r>
    </w:p>
    <w:p w14:paraId="1EC9225E" w14:textId="77777777" w:rsidR="005E7B7D" w:rsidRDefault="005E7B7D" w:rsidP="005E7B7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Profesní rozvoj předškolních pedagogů</w:t>
      </w:r>
    </w:p>
    <w:p w14:paraId="2538249A" w14:textId="77777777" w:rsidR="005E7B7D" w:rsidRDefault="005E7B7D" w:rsidP="005E7B7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Sdílení zkušeností pedagogů z různých škol prostřednictvím vzájemných návštěv</w:t>
      </w:r>
    </w:p>
    <w:p w14:paraId="75E0E11D" w14:textId="77777777" w:rsidR="005E7B7D" w:rsidRDefault="005E7B7D" w:rsidP="005E7B7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Nové metody ve vzdělávání předškolních dětí v čtenářské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pregramotnosti</w:t>
      </w:r>
      <w:proofErr w:type="spellEnd"/>
    </w:p>
    <w:p w14:paraId="4F290614" w14:textId="77777777" w:rsidR="005E7B7D" w:rsidRDefault="005E7B7D" w:rsidP="005E7B7D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                                                                          v matematické negramotnosti</w:t>
      </w:r>
    </w:p>
    <w:p w14:paraId="73DB0082" w14:textId="77777777" w:rsidR="005E7B7D" w:rsidRDefault="005E7B7D" w:rsidP="005E7B7D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                                                                          v polytechnickém vzdělávání</w:t>
      </w:r>
    </w:p>
    <w:p w14:paraId="33AF73DD" w14:textId="77777777" w:rsidR="005E7B7D" w:rsidRDefault="005E7B7D" w:rsidP="005E7B7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Projektové dny ve škole i mimo školu</w:t>
      </w:r>
    </w:p>
    <w:p w14:paraId="6CFCA9D8" w14:textId="77777777" w:rsidR="005E7B7D" w:rsidRDefault="005E7B7D" w:rsidP="005E7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340CA507" w14:textId="77777777" w:rsidR="005E7B7D" w:rsidRDefault="005E7B7D" w:rsidP="005E7B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Administrativní podpora: 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MAS Střední Polabí,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z.s</w:t>
      </w:r>
      <w:proofErr w:type="spellEnd"/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.</w:t>
      </w:r>
    </w:p>
    <w:p w14:paraId="6423C433" w14:textId="77777777" w:rsidR="005E7B7D" w:rsidRDefault="005E7B7D" w:rsidP="005E7B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</w:p>
    <w:p w14:paraId="4B2ABD61" w14:textId="77777777" w:rsidR="005E7B7D" w:rsidRDefault="005E7B7D" w:rsidP="005E7B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>
        <w:rPr>
          <w:b/>
          <w:bCs/>
        </w:rPr>
        <w:t>K 18. 9. 2020 byly Šablony pro MŠ i ZŠ II. ukončeny.</w:t>
      </w:r>
    </w:p>
    <w:p w14:paraId="41B01ECF" w14:textId="77777777" w:rsidR="005E7B7D" w:rsidRDefault="005E7B7D" w:rsidP="005E7B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</w:p>
    <w:p w14:paraId="1C9ACC9C" w14:textId="77777777" w:rsidR="005E7B7D" w:rsidRDefault="005E7B7D" w:rsidP="005E7B7D">
      <w:pPr>
        <w:jc w:val="center"/>
        <w:rPr>
          <w:b/>
          <w:bCs/>
        </w:rPr>
      </w:pPr>
      <w:r>
        <w:rPr>
          <w:b/>
          <w:bCs/>
        </w:rPr>
        <w:t>Souhrnná reflektivní zpráva</w:t>
      </w:r>
    </w:p>
    <w:p w14:paraId="79A8353D" w14:textId="77777777" w:rsidR="005E7B7D" w:rsidRDefault="005E7B7D" w:rsidP="005E7B7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Cs/>
        </w:rPr>
      </w:pPr>
      <w:r>
        <w:rPr>
          <w:bCs/>
        </w:rPr>
        <w:t>všechny pedagogické pracovnice se zapojovaly aktivně do všech aktivit</w:t>
      </w:r>
    </w:p>
    <w:p w14:paraId="450F6AAF" w14:textId="77777777" w:rsidR="005E7B7D" w:rsidRDefault="005E7B7D" w:rsidP="005E7B7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Cs/>
        </w:rPr>
      </w:pPr>
      <w:r>
        <w:rPr>
          <w:bCs/>
        </w:rPr>
        <w:t>velmi obohacující a inspirativní bylo zapojení odborníků z praxe – získaly jsme spoustu nových podnětů pro naši práci</w:t>
      </w:r>
    </w:p>
    <w:p w14:paraId="7B7C896C" w14:textId="77777777" w:rsidR="005E7B7D" w:rsidRDefault="005E7B7D" w:rsidP="005E7B7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Cs/>
        </w:rPr>
      </w:pPr>
      <w:r>
        <w:rPr>
          <w:bCs/>
        </w:rPr>
        <w:t>přínosné bylo vzdělávání v oblasti ICT – dozvěděly jsme se mnoho nových informací, získaly nové vědomosti a osvojily si dovednosti, které nám usnadní práci</w:t>
      </w:r>
    </w:p>
    <w:p w14:paraId="73B0E9DE" w14:textId="77777777" w:rsidR="005E7B7D" w:rsidRDefault="005E7B7D" w:rsidP="005E7B7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vzdělávání v oblasti polytechnické výchovy probíhalo on – line, z čehož jsme měly zpočátku     </w:t>
      </w:r>
    </w:p>
    <w:p w14:paraId="6508F0BE" w14:textId="77777777" w:rsidR="005E7B7D" w:rsidRDefault="005E7B7D" w:rsidP="005E7B7D">
      <w:pPr>
        <w:spacing w:after="0" w:line="240" w:lineRule="auto"/>
        <w:jc w:val="both"/>
        <w:rPr>
          <w:bCs/>
        </w:rPr>
      </w:pPr>
      <w:r>
        <w:rPr>
          <w:bCs/>
        </w:rPr>
        <w:t xml:space="preserve">              trochu obavy, ale semináře byly velmi dobře připravené a podnětné</w:t>
      </w:r>
    </w:p>
    <w:p w14:paraId="2308960C" w14:textId="77777777" w:rsidR="005E7B7D" w:rsidRDefault="005E7B7D" w:rsidP="005E7B7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v naší mateřské škole probíhal koučink se skvělou lektorkou, kterou bychom si tu nejraději </w:t>
      </w:r>
    </w:p>
    <w:p w14:paraId="1B7108DA" w14:textId="77777777" w:rsidR="005E7B7D" w:rsidRDefault="005E7B7D" w:rsidP="005E7B7D">
      <w:pPr>
        <w:spacing w:after="0" w:line="240" w:lineRule="auto"/>
        <w:jc w:val="both"/>
        <w:rPr>
          <w:bCs/>
        </w:rPr>
      </w:pPr>
      <w:r>
        <w:rPr>
          <w:bCs/>
        </w:rPr>
        <w:t xml:space="preserve">              ponechaly i nadále (probíraly jsme nejen témata, která nás tíží v našem profesním životě, ale</w:t>
      </w:r>
    </w:p>
    <w:p w14:paraId="5A6D5967" w14:textId="77777777" w:rsidR="005E7B7D" w:rsidRDefault="005E7B7D" w:rsidP="005E7B7D">
      <w:pPr>
        <w:spacing w:after="0" w:line="240" w:lineRule="auto"/>
        <w:jc w:val="both"/>
        <w:rPr>
          <w:bCs/>
        </w:rPr>
      </w:pPr>
      <w:r>
        <w:rPr>
          <w:bCs/>
        </w:rPr>
        <w:t xml:space="preserve">              každá z nás absolvovala i individuální koučink), všechna tato setkání nás hodně posunula, </w:t>
      </w:r>
    </w:p>
    <w:p w14:paraId="300BA5D3" w14:textId="77777777" w:rsidR="005E7B7D" w:rsidRDefault="005E7B7D" w:rsidP="005E7B7D">
      <w:pPr>
        <w:spacing w:after="0" w:line="240" w:lineRule="auto"/>
        <w:jc w:val="both"/>
        <w:rPr>
          <w:bCs/>
        </w:rPr>
      </w:pPr>
      <w:r>
        <w:rPr>
          <w:bCs/>
        </w:rPr>
        <w:t xml:space="preserve">              uvědomily jsme si, že každá z nás je jedinečná, ale zároveň musíme fungovat jako tým</w:t>
      </w:r>
    </w:p>
    <w:p w14:paraId="49E56E96" w14:textId="77777777" w:rsidR="005E7B7D" w:rsidRDefault="005E7B7D" w:rsidP="005E7B7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na zvýšení kvality práce má vliv i sdílení zkušeností s pedagogy z různých typů mateřských škol, viděly jsme spoustu nových didaktických pomůcek, hraček, dětských koutků</w:t>
      </w:r>
    </w:p>
    <w:p w14:paraId="01D04FA8" w14:textId="77777777" w:rsidR="005E7B7D" w:rsidRDefault="005E7B7D" w:rsidP="005E7B7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ke vzájemnému poznávání a zapojení nových kolegyň přispěly šablony, které se týkaly aktivit v oblasti matematické, čtenářské, polytechnické a ICT </w:t>
      </w:r>
      <w:proofErr w:type="spellStart"/>
      <w:r>
        <w:rPr>
          <w:bCs/>
        </w:rPr>
        <w:t>pregramotnosti</w:t>
      </w:r>
      <w:proofErr w:type="spellEnd"/>
      <w:r>
        <w:rPr>
          <w:bCs/>
        </w:rPr>
        <w:t xml:space="preserve"> – zavádění nových metod ve výuce (p. učitelky postupně překonávaly ostych, získávaly sebedůvěru, nebály se požádat o pomoc a radu)</w:t>
      </w:r>
    </w:p>
    <w:p w14:paraId="2F8C875F" w14:textId="77777777" w:rsidR="005E7B7D" w:rsidRDefault="005E7B7D" w:rsidP="005E7B7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velmi dobře hodnotíme realizaci projektových dnů ve škole i mimo školu, měly jsme štěstí na lektory, díky finanční podpoře jsme společně s dětmi zažily spoustu hodin zábavy a učení se formou hry, zážitku i prožitku</w:t>
      </w:r>
    </w:p>
    <w:p w14:paraId="3D3208DA" w14:textId="77777777" w:rsidR="005E7B7D" w:rsidRDefault="005E7B7D" w:rsidP="005E7B7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při komunitně osvětových setkáních jsme zjistily, že mezigenerační setkávání je prospěšné pro všechny zúčastněné</w:t>
      </w:r>
    </w:p>
    <w:p w14:paraId="438A6CA9" w14:textId="77777777" w:rsidR="005E7B7D" w:rsidRDefault="005E7B7D" w:rsidP="005E7B7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všechny získané zkušenosti se snažíme aplikovat v praxi, něco se daří, něco ne</w:t>
      </w:r>
    </w:p>
    <w:p w14:paraId="30776497" w14:textId="77777777" w:rsidR="005E7B7D" w:rsidRDefault="005E7B7D" w:rsidP="005E7B7D">
      <w:pPr>
        <w:pStyle w:val="Odstavecseseznamem"/>
        <w:spacing w:after="0" w:line="240" w:lineRule="auto"/>
        <w:jc w:val="both"/>
        <w:rPr>
          <w:bCs/>
        </w:rPr>
      </w:pPr>
      <w:r>
        <w:rPr>
          <w:bCs/>
        </w:rPr>
        <w:t>a těšíme se na realizaci Šablon III.</w:t>
      </w:r>
    </w:p>
    <w:p w14:paraId="6F5ABC7C" w14:textId="77777777" w:rsidR="005E7B7D" w:rsidRDefault="005E7B7D" w:rsidP="005E7B7D">
      <w:pPr>
        <w:pStyle w:val="Odstavecseseznamem"/>
        <w:spacing w:after="0" w:line="240" w:lineRule="auto"/>
        <w:jc w:val="both"/>
        <w:rPr>
          <w:bCs/>
        </w:rPr>
      </w:pPr>
      <w:r>
        <w:rPr>
          <w:noProof/>
        </w:rPr>
        <w:lastRenderedPageBreak/>
        <w:drawing>
          <wp:inline distT="0" distB="0" distL="0" distR="0" wp14:anchorId="2C2BB917" wp14:editId="2468622D">
            <wp:extent cx="5219700" cy="1190625"/>
            <wp:effectExtent l="0" t="0" r="0" b="9525"/>
            <wp:docPr id="1" name="Obrázek 1" descr="http://files.skola-petrov.com/200000971-9a3f99b394/Logolink_OP_VVV_hor_barva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http://files.skola-petrov.com/200000971-9a3f99b394/Logolink_OP_VVV_hor_barva_c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DD3C4" w14:textId="77777777" w:rsidR="005E7B7D" w:rsidRDefault="005E7B7D" w:rsidP="005E7B7D">
      <w:pPr>
        <w:pStyle w:val="Odstavecseseznamem"/>
        <w:spacing w:after="0" w:line="240" w:lineRule="auto"/>
        <w:jc w:val="both"/>
        <w:rPr>
          <w:bCs/>
        </w:rPr>
      </w:pPr>
    </w:p>
    <w:p w14:paraId="52B1BD46" w14:textId="77777777" w:rsidR="005E7B7D" w:rsidRDefault="005E7B7D" w:rsidP="005E7B7D">
      <w:pPr>
        <w:shd w:val="clear" w:color="auto" w:fill="FFFFFF"/>
        <w:spacing w:after="0" w:line="240" w:lineRule="auto"/>
        <w:rPr>
          <w:rStyle w:val="datalabe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Naše školka realizuje projekt 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>Podpora školy MŠ Dvořákova formou šablon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I.</w:t>
      </w:r>
    </w:p>
    <w:p w14:paraId="07B713AE" w14:textId="77777777" w:rsidR="005E7B7D" w:rsidRDefault="005E7B7D" w:rsidP="005E7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Style w:val="datalabel"/>
        </w:rPr>
        <w:t xml:space="preserve">Registrační číslo: CZ.02.3.68/0.0/0.0/16_022/0003470 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podpořený z výzvy MŠMT Podpora škol formou projektů zjednodušeného vykazování – Šablony pro MŠ a ZŠ I.</w:t>
      </w:r>
    </w:p>
    <w:p w14:paraId="157AA73F" w14:textId="77777777" w:rsidR="005E7B7D" w:rsidRDefault="005E7B7D" w:rsidP="005E7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1D6ED5BC" w14:textId="77777777" w:rsidR="005E7B7D" w:rsidRDefault="005E7B7D" w:rsidP="005E7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Projekt je zaměřen na</w:t>
      </w:r>
      <w: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osobnostně profesní rozvoj pedagogů, dále na vzdělávání v oblasti čtenářská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pregramotnosti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a logopedii. Součástí realizace projektu bude také sdílení zkušeností pedagogů prostřednictvím vzájemných návštěv z různých MŠ a pořádání odborně zaměřených tematických setkání s rodiči.  </w:t>
      </w:r>
    </w:p>
    <w:p w14:paraId="400A4977" w14:textId="77777777" w:rsidR="005E7B7D" w:rsidRDefault="005E7B7D" w:rsidP="005E7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65B12E99" w14:textId="77777777" w:rsidR="005E7B7D" w:rsidRDefault="005E7B7D" w:rsidP="005E7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Hlavním cílem projektu je zvýšení kvality předškolního vzdělávání včetně usnadnění přechodu dětí na ZŠ a zlepšení kvality vzdělávání a výsledků žáků v klíčových kompetencích.</w:t>
      </w:r>
    </w:p>
    <w:p w14:paraId="595591A7" w14:textId="77777777" w:rsidR="005E7B7D" w:rsidRDefault="005E7B7D" w:rsidP="005E7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42C186FD" w14:textId="77777777" w:rsidR="005E7B7D" w:rsidRDefault="005E7B7D" w:rsidP="005E7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Tento projekt je spolufinancován EU.</w:t>
      </w:r>
    </w:p>
    <w:p w14:paraId="15647127" w14:textId="77777777" w:rsidR="005E7B7D" w:rsidRDefault="005E7B7D" w:rsidP="005E7B7D">
      <w:pPr>
        <w:spacing w:before="100" w:beforeAutospacing="1" w:after="100" w:afterAutospacing="1"/>
        <w:rPr>
          <w:b/>
          <w:bCs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Administrativní podpora: </w:t>
      </w:r>
      <w:r>
        <w:rPr>
          <w:b/>
          <w:bCs/>
        </w:rPr>
        <w:t xml:space="preserve">MAS Střední Polabí, </w:t>
      </w:r>
      <w:proofErr w:type="spellStart"/>
      <w:r>
        <w:rPr>
          <w:b/>
          <w:bCs/>
        </w:rPr>
        <w:t>z.s</w:t>
      </w:r>
      <w:proofErr w:type="spellEnd"/>
      <w:r>
        <w:rPr>
          <w:b/>
          <w:bCs/>
        </w:rPr>
        <w:t xml:space="preserve">. </w:t>
      </w:r>
    </w:p>
    <w:p w14:paraId="4955A575" w14:textId="77777777" w:rsidR="005E7B7D" w:rsidRDefault="005E7B7D" w:rsidP="005E7B7D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K 31. 7. 2018 Byly Šablony pro MŠ i ZŠ I. ukončeny.</w:t>
      </w:r>
    </w:p>
    <w:p w14:paraId="75B94D7F" w14:textId="77777777" w:rsidR="005E7B7D" w:rsidRDefault="005E7B7D" w:rsidP="005E7B7D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Souhrnná reflektivní zpráva:</w:t>
      </w:r>
    </w:p>
    <w:p w14:paraId="60DEF2BA" w14:textId="77777777" w:rsidR="005E7B7D" w:rsidRDefault="005E7B7D" w:rsidP="005E7B7D">
      <w:pPr>
        <w:pStyle w:val="Odstavecseseznamem"/>
        <w:numPr>
          <w:ilvl w:val="0"/>
          <w:numId w:val="4"/>
        </w:numPr>
        <w:spacing w:after="160" w:line="240" w:lineRule="auto"/>
        <w:jc w:val="both"/>
      </w:pPr>
      <w:r>
        <w:t>všechny pedagogické pracovnice se snažily uplatnit nově získané znalosti a dovednosti      v praxi</w:t>
      </w:r>
    </w:p>
    <w:p w14:paraId="6412B17E" w14:textId="77777777" w:rsidR="005E7B7D" w:rsidRDefault="005E7B7D" w:rsidP="005E7B7D">
      <w:pPr>
        <w:pStyle w:val="Odstavecseseznamem"/>
        <w:numPr>
          <w:ilvl w:val="0"/>
          <w:numId w:val="4"/>
        </w:numPr>
        <w:spacing w:after="160" w:line="240" w:lineRule="auto"/>
        <w:jc w:val="both"/>
      </w:pPr>
      <w:r>
        <w:t xml:space="preserve">všichni pedagogové byli obohaceni v oblasti technik, metod a strategií rozvíjejících čtenářskou a matematickou </w:t>
      </w:r>
      <w:proofErr w:type="spellStart"/>
      <w:r>
        <w:t>pregramotnost</w:t>
      </w:r>
      <w:proofErr w:type="spellEnd"/>
    </w:p>
    <w:p w14:paraId="3C302C81" w14:textId="77777777" w:rsidR="005E7B7D" w:rsidRDefault="005E7B7D" w:rsidP="005E7B7D">
      <w:pPr>
        <w:pStyle w:val="Odstavecseseznamem"/>
        <w:numPr>
          <w:ilvl w:val="0"/>
          <w:numId w:val="4"/>
        </w:numPr>
        <w:spacing w:after="160" w:line="240" w:lineRule="auto"/>
        <w:jc w:val="both"/>
      </w:pPr>
      <w:r>
        <w:t>uvědomili jsme si, že každá činnost nabízí prostor pro mnoho oblastí vzdělávání</w:t>
      </w:r>
    </w:p>
    <w:p w14:paraId="1F2822C3" w14:textId="77777777" w:rsidR="005E7B7D" w:rsidRDefault="005E7B7D" w:rsidP="005E7B7D">
      <w:pPr>
        <w:pStyle w:val="Odstavecseseznamem"/>
        <w:numPr>
          <w:ilvl w:val="0"/>
          <w:numId w:val="4"/>
        </w:numPr>
        <w:spacing w:after="160" w:line="240" w:lineRule="auto"/>
        <w:jc w:val="both"/>
      </w:pPr>
      <w:r>
        <w:t>rozšířili jsme své zkušenosti o mnoho praktických nápadů a činností s využitím jednoduchých pomůcek</w:t>
      </w:r>
    </w:p>
    <w:p w14:paraId="61CA5AC5" w14:textId="77777777" w:rsidR="005E7B7D" w:rsidRDefault="005E7B7D" w:rsidP="005E7B7D">
      <w:pPr>
        <w:pStyle w:val="Odstavecseseznamem"/>
        <w:numPr>
          <w:ilvl w:val="0"/>
          <w:numId w:val="4"/>
        </w:numPr>
        <w:spacing w:after="160" w:line="240" w:lineRule="auto"/>
        <w:jc w:val="both"/>
      </w:pPr>
      <w:r>
        <w:t>znovu jsme si připomněli, jak moc je důležité vytvořit si ve třídě jasná a srozumitelná pravidla a ta potom dodržovat</w:t>
      </w:r>
    </w:p>
    <w:p w14:paraId="2B091FCB" w14:textId="77777777" w:rsidR="005E7B7D" w:rsidRDefault="005E7B7D" w:rsidP="005E7B7D">
      <w:pPr>
        <w:pStyle w:val="Odstavecseseznamem"/>
        <w:numPr>
          <w:ilvl w:val="0"/>
          <w:numId w:val="4"/>
        </w:numPr>
        <w:spacing w:after="160" w:line="240" w:lineRule="auto"/>
        <w:jc w:val="both"/>
      </w:pPr>
      <w:r>
        <w:t>nezapomínat na práci se symboly</w:t>
      </w:r>
    </w:p>
    <w:p w14:paraId="18157BA0" w14:textId="77777777" w:rsidR="005E7B7D" w:rsidRDefault="005E7B7D" w:rsidP="005E7B7D">
      <w:pPr>
        <w:pStyle w:val="Odstavecseseznamem"/>
        <w:numPr>
          <w:ilvl w:val="0"/>
          <w:numId w:val="4"/>
        </w:numPr>
        <w:spacing w:after="160" w:line="240" w:lineRule="auto"/>
        <w:jc w:val="both"/>
      </w:pPr>
      <w:r>
        <w:t>velmi důležité je dětem umožnit co nejvíce pohybu v prostoru</w:t>
      </w:r>
    </w:p>
    <w:p w14:paraId="0B346A8A" w14:textId="77777777" w:rsidR="005E7B7D" w:rsidRDefault="005E7B7D" w:rsidP="005E7B7D">
      <w:pPr>
        <w:pStyle w:val="Odstavecseseznamem"/>
        <w:numPr>
          <w:ilvl w:val="0"/>
          <w:numId w:val="4"/>
        </w:numPr>
        <w:spacing w:after="160" w:line="240" w:lineRule="auto"/>
        <w:jc w:val="both"/>
      </w:pPr>
      <w:r>
        <w:t>učily jsme se naše činnosti a způsoby vzdělávání správně pojmenovat – děláme toho hodně, ale neumíme to prodat</w:t>
      </w:r>
    </w:p>
    <w:p w14:paraId="74E7F98F" w14:textId="77777777" w:rsidR="005E7B7D" w:rsidRDefault="005E7B7D" w:rsidP="005E7B7D">
      <w:pPr>
        <w:pStyle w:val="Odstavecseseznamem"/>
        <w:numPr>
          <w:ilvl w:val="0"/>
          <w:numId w:val="4"/>
        </w:numPr>
        <w:spacing w:after="160" w:line="240" w:lineRule="auto"/>
        <w:jc w:val="both"/>
      </w:pPr>
      <w:r>
        <w:t>proč pracovat s jedním tématem delší dobu – někomu vyhovuje, jinému ne</w:t>
      </w:r>
    </w:p>
    <w:p w14:paraId="025DE375" w14:textId="77777777" w:rsidR="005E7B7D" w:rsidRDefault="005E7B7D" w:rsidP="005E7B7D">
      <w:pPr>
        <w:pStyle w:val="Odstavecseseznamem"/>
        <w:numPr>
          <w:ilvl w:val="0"/>
          <w:numId w:val="4"/>
        </w:numPr>
        <w:spacing w:after="160" w:line="240" w:lineRule="auto"/>
        <w:jc w:val="both"/>
      </w:pPr>
      <w:r>
        <w:t>velmi přínosné byly návštěvy jiných mateřských škol a přenos zkušeností, každá z nás byla něčím v jiné MŠ uchvácena a hned by to chtěla aplikovat u nás – na pedagogických poradách bylo vše předneseno, vysvětleno a zdůvodněno proč to či ono ano x ne</w:t>
      </w:r>
    </w:p>
    <w:p w14:paraId="66EBA065" w14:textId="77777777" w:rsidR="005E7B7D" w:rsidRDefault="005E7B7D" w:rsidP="005E7B7D">
      <w:pPr>
        <w:pStyle w:val="Odstavecseseznamem"/>
        <w:numPr>
          <w:ilvl w:val="0"/>
          <w:numId w:val="4"/>
        </w:numPr>
        <w:spacing w:after="160" w:line="240" w:lineRule="auto"/>
        <w:jc w:val="both"/>
      </w:pPr>
      <w:r>
        <w:t xml:space="preserve">jedna pedagogická pracovnice si prohloubila znalosti logopedického preventisty  </w:t>
      </w:r>
    </w:p>
    <w:p w14:paraId="787538ED" w14:textId="77777777" w:rsidR="005E7B7D" w:rsidRDefault="005E7B7D" w:rsidP="005E7B7D">
      <w:pPr>
        <w:pStyle w:val="Odstavecseseznamem"/>
        <w:numPr>
          <w:ilvl w:val="0"/>
          <w:numId w:val="4"/>
        </w:numPr>
        <w:spacing w:after="160" w:line="240" w:lineRule="auto"/>
        <w:jc w:val="both"/>
      </w:pPr>
      <w:r>
        <w:t xml:space="preserve"> a každodenně je uplatňuje v praxi </w:t>
      </w:r>
    </w:p>
    <w:p w14:paraId="4415E511" w14:textId="77777777" w:rsidR="005E7B7D" w:rsidRDefault="005E7B7D" w:rsidP="005E7B7D">
      <w:pPr>
        <w:pStyle w:val="Odstavecseseznamem"/>
        <w:numPr>
          <w:ilvl w:val="0"/>
          <w:numId w:val="4"/>
        </w:numPr>
        <w:spacing w:after="160" w:line="240" w:lineRule="auto"/>
        <w:jc w:val="both"/>
      </w:pPr>
      <w:r>
        <w:t xml:space="preserve">byl prostor na to, zamyslet se nad sebou, nad svým jednáním s dětmi, s </w:t>
      </w:r>
      <w:proofErr w:type="gramStart"/>
      <w:r>
        <w:t xml:space="preserve">rodiči,   </w:t>
      </w:r>
      <w:proofErr w:type="gramEnd"/>
      <w:r>
        <w:t xml:space="preserve">                                      s kolegyněmi, uvědomit si sám sebe a naučit si sám sebe vážit</w:t>
      </w:r>
    </w:p>
    <w:p w14:paraId="17019884" w14:textId="77777777" w:rsidR="005E7B7D" w:rsidRDefault="005E7B7D" w:rsidP="005E7B7D">
      <w:pPr>
        <w:pStyle w:val="Odstavecseseznamem"/>
        <w:numPr>
          <w:ilvl w:val="0"/>
          <w:numId w:val="4"/>
        </w:numPr>
        <w:spacing w:after="160" w:line="240" w:lineRule="auto"/>
        <w:jc w:val="both"/>
      </w:pPr>
      <w:r>
        <w:t>učili jsme se rozdělit si role při týmové spolupráci</w:t>
      </w:r>
    </w:p>
    <w:p w14:paraId="3344C38A" w14:textId="77777777" w:rsidR="005E7B7D" w:rsidRDefault="005E7B7D" w:rsidP="005E7B7D">
      <w:pPr>
        <w:pStyle w:val="Odstavecseseznamem"/>
        <w:numPr>
          <w:ilvl w:val="0"/>
          <w:numId w:val="4"/>
        </w:numPr>
        <w:spacing w:after="160" w:line="240" w:lineRule="auto"/>
        <w:jc w:val="both"/>
      </w:pPr>
      <w:r>
        <w:t>dostali jsme cenné rady, jak nevyhořet</w:t>
      </w:r>
    </w:p>
    <w:p w14:paraId="700E58D3" w14:textId="77777777" w:rsidR="005E7B7D" w:rsidRDefault="005E7B7D" w:rsidP="005E7B7D">
      <w:pPr>
        <w:pStyle w:val="Odstavecseseznamem"/>
        <w:numPr>
          <w:ilvl w:val="0"/>
          <w:numId w:val="4"/>
        </w:numPr>
        <w:spacing w:after="160" w:line="240" w:lineRule="auto"/>
        <w:jc w:val="both"/>
      </w:pPr>
      <w:r>
        <w:t xml:space="preserve">postupně zařazujeme nové poznatky do naší každodenní práce a snažíme se nabourat některé stereotypy – jde to pomalu, ale jde </w:t>
      </w:r>
      <w:proofErr w:type="gramStart"/>
      <w:r>
        <w:t>to - A</w:t>
      </w:r>
      <w:proofErr w:type="gramEnd"/>
      <w:r>
        <w:t xml:space="preserve"> HLAVNĚ CHCEME!</w:t>
      </w:r>
    </w:p>
    <w:p w14:paraId="3DFEF20E" w14:textId="77777777" w:rsidR="005E7B7D" w:rsidRDefault="005E7B7D"/>
    <w:sectPr w:rsidR="005E7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26A"/>
    <w:multiLevelType w:val="hybridMultilevel"/>
    <w:tmpl w:val="B5E22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004B0"/>
    <w:multiLevelType w:val="multilevel"/>
    <w:tmpl w:val="FD80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AF2E25"/>
    <w:multiLevelType w:val="hybridMultilevel"/>
    <w:tmpl w:val="58B0D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A272A"/>
    <w:multiLevelType w:val="hybridMultilevel"/>
    <w:tmpl w:val="ACAA7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F5405"/>
    <w:multiLevelType w:val="hybridMultilevel"/>
    <w:tmpl w:val="25601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B06BE"/>
    <w:multiLevelType w:val="hybridMultilevel"/>
    <w:tmpl w:val="08145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559986">
    <w:abstractNumId w:val="4"/>
  </w:num>
  <w:num w:numId="2" w16cid:durableId="804396228">
    <w:abstractNumId w:val="2"/>
  </w:num>
  <w:num w:numId="3" w16cid:durableId="1033309803">
    <w:abstractNumId w:val="3"/>
  </w:num>
  <w:num w:numId="4" w16cid:durableId="1309020908">
    <w:abstractNumId w:val="5"/>
  </w:num>
  <w:num w:numId="5" w16cid:durableId="420220104">
    <w:abstractNumId w:val="0"/>
  </w:num>
  <w:num w:numId="6" w16cid:durableId="2098020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7D"/>
    <w:rsid w:val="005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3B90"/>
  <w15:chartTrackingRefBased/>
  <w15:docId w15:val="{709BFE71-743F-4337-BF43-143EB233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7B7D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B7D"/>
    <w:pPr>
      <w:spacing w:after="200" w:line="276" w:lineRule="auto"/>
      <w:ind w:left="720"/>
      <w:contextualSpacing/>
    </w:pPr>
  </w:style>
  <w:style w:type="character" w:customStyle="1" w:styleId="datalabel">
    <w:name w:val="datalabel"/>
    <w:basedOn w:val="Standardnpsmoodstavce"/>
    <w:rsid w:val="005E7B7D"/>
  </w:style>
  <w:style w:type="paragraph" w:styleId="Normlnweb">
    <w:name w:val="Normal (Web)"/>
    <w:basedOn w:val="Normln"/>
    <w:uiPriority w:val="99"/>
    <w:semiHidden/>
    <w:unhideWhenUsed/>
    <w:rsid w:val="005E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ukohouta.cz/sample-page/obrazek-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msukohouta.cz/sample-page/sablony-fot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978</Words>
  <Characters>5774</Characters>
  <Application>Microsoft Office Word</Application>
  <DocSecurity>0</DocSecurity>
  <Lines>48</Lines>
  <Paragraphs>13</Paragraphs>
  <ScaleCrop>false</ScaleCrop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2023-06-29T08:43:00Z</dcterms:created>
  <dcterms:modified xsi:type="dcterms:W3CDTF">2023-06-29T08:53:00Z</dcterms:modified>
</cp:coreProperties>
</file>